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84D3D" w14:textId="77777777" w:rsidR="003A40FE" w:rsidRDefault="003A40FE" w:rsidP="003A40FE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3"/>
          <w:color w:val="0F1115"/>
        </w:rPr>
      </w:pPr>
      <w:r w:rsidRPr="0065515B">
        <w:rPr>
          <w:rStyle w:val="a3"/>
          <w:color w:val="0F1115"/>
        </w:rPr>
        <w:t xml:space="preserve">О разрешительном режиме продажи товаров, </w:t>
      </w:r>
    </w:p>
    <w:p w14:paraId="21EAC8E1" w14:textId="4954615B" w:rsidR="003A40FE" w:rsidRDefault="003A40FE" w:rsidP="003A40FE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3"/>
          <w:color w:val="0F1115"/>
        </w:rPr>
      </w:pPr>
      <w:r w:rsidRPr="0065515B">
        <w:rPr>
          <w:rStyle w:val="a3"/>
          <w:color w:val="0F1115"/>
        </w:rPr>
        <w:t>подлежащих обязательной маркировке</w:t>
      </w:r>
    </w:p>
    <w:p w14:paraId="4527BEC5" w14:textId="77777777" w:rsidR="005857F6" w:rsidRPr="0065515B" w:rsidRDefault="005857F6" w:rsidP="003A40FE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</w:rPr>
      </w:pPr>
    </w:p>
    <w:p w14:paraId="47292F9D" w14:textId="77777777" w:rsidR="003A40FE" w:rsidRPr="0065515B" w:rsidRDefault="003A40FE" w:rsidP="005857F6">
      <w:pPr>
        <w:pStyle w:val="3"/>
        <w:shd w:val="clear" w:color="auto" w:fill="FFFFFF"/>
        <w:spacing w:before="0" w:beforeAutospacing="0" w:after="0" w:afterAutospacing="0"/>
        <w:jc w:val="both"/>
        <w:rPr>
          <w:color w:val="0F1115"/>
          <w:sz w:val="24"/>
          <w:szCs w:val="24"/>
        </w:rPr>
      </w:pPr>
      <w:r w:rsidRPr="0065515B">
        <w:rPr>
          <w:color w:val="0F1115"/>
          <w:sz w:val="24"/>
          <w:szCs w:val="24"/>
        </w:rPr>
        <w:t>1. Общие положения</w:t>
      </w:r>
    </w:p>
    <w:p w14:paraId="3C292946" w14:textId="77777777" w:rsidR="003A40FE" w:rsidRDefault="003A40FE" w:rsidP="00F6677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65515B">
        <w:rPr>
          <w:color w:val="0F1115"/>
        </w:rPr>
        <w:t xml:space="preserve">Постановление </w:t>
      </w:r>
      <w:r w:rsidRPr="003A40FE">
        <w:rPr>
          <w:color w:val="0F1115"/>
        </w:rPr>
        <w:t xml:space="preserve">Правительства </w:t>
      </w:r>
      <w:r>
        <w:rPr>
          <w:color w:val="0F1115"/>
        </w:rPr>
        <w:t>Российской Федерации</w:t>
      </w:r>
      <w:r w:rsidRPr="003A40FE">
        <w:rPr>
          <w:color w:val="0F1115"/>
        </w:rPr>
        <w:t xml:space="preserve"> от 21.11.2023 № 1944</w:t>
      </w:r>
      <w:r>
        <w:rPr>
          <w:color w:val="0F1115"/>
        </w:rPr>
        <w:t xml:space="preserve"> </w:t>
      </w:r>
      <w:r w:rsidRPr="003A40FE">
        <w:rPr>
          <w:color w:val="0F1115"/>
        </w:rPr>
        <w:t>"О разрешительном режиме продажи товаров, подлежащих обязательной маркировке"</w:t>
      </w:r>
      <w:r>
        <w:rPr>
          <w:color w:val="0F1115"/>
        </w:rPr>
        <w:t xml:space="preserve"> </w:t>
      </w:r>
      <w:r w:rsidRPr="0065515B">
        <w:rPr>
          <w:color w:val="0F1115"/>
        </w:rPr>
        <w:t>устанавливает </w:t>
      </w:r>
      <w:r w:rsidRPr="0065515B">
        <w:rPr>
          <w:rStyle w:val="a3"/>
          <w:color w:val="0F1115"/>
        </w:rPr>
        <w:t>разрешительный режим</w:t>
      </w:r>
      <w:r w:rsidRPr="0065515B">
        <w:rPr>
          <w:color w:val="0F1115"/>
        </w:rPr>
        <w:t xml:space="preserve"> на кассах. </w:t>
      </w:r>
    </w:p>
    <w:p w14:paraId="121465A4" w14:textId="54EE4361" w:rsidR="003A40FE" w:rsidRDefault="003A40FE" w:rsidP="00F6677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65515B">
        <w:rPr>
          <w:color w:val="0F1115"/>
        </w:rPr>
        <w:t>Согласно данному порядку продажа маркированного товара допускается только при условии получения положительного ответа из Государственной информационной системы мониторинга (ГИС МТ «Честный ЗНАК»). При выявлении оснований для запрета контрольно-кассовая техника (ККТ) блокирует пробитие чека.</w:t>
      </w:r>
    </w:p>
    <w:p w14:paraId="539BCDC8" w14:textId="77777777" w:rsidR="000C1612" w:rsidRPr="0065515B" w:rsidRDefault="000C1612" w:rsidP="00F6677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</w:p>
    <w:p w14:paraId="338C029F" w14:textId="77777777" w:rsidR="003A40FE" w:rsidRPr="0065515B" w:rsidRDefault="003A40FE" w:rsidP="005857F6">
      <w:pPr>
        <w:pStyle w:val="3"/>
        <w:shd w:val="clear" w:color="auto" w:fill="FFFFFF"/>
        <w:spacing w:before="0" w:beforeAutospacing="0" w:after="0" w:afterAutospacing="0"/>
        <w:jc w:val="both"/>
        <w:rPr>
          <w:color w:val="0F1115"/>
          <w:sz w:val="24"/>
          <w:szCs w:val="24"/>
        </w:rPr>
      </w:pPr>
      <w:r w:rsidRPr="0065515B">
        <w:rPr>
          <w:color w:val="0F1115"/>
          <w:sz w:val="24"/>
          <w:szCs w:val="24"/>
        </w:rPr>
        <w:t>2. Случаи, при которых продажа ТОВАРА ЗАПРЕЩЕНА</w:t>
      </w:r>
    </w:p>
    <w:p w14:paraId="1D4D5086" w14:textId="77777777" w:rsidR="003A40FE" w:rsidRPr="0065515B" w:rsidRDefault="003A40FE" w:rsidP="00F6677C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65515B">
        <w:rPr>
          <w:color w:val="0F1115"/>
        </w:rPr>
        <w:t>Продавец не вправе осуществлять реализацию товара при наличии одного из следующих обстоятельств:</w:t>
      </w:r>
    </w:p>
    <w:p w14:paraId="3A16F873" w14:textId="77777777" w:rsidR="003A40FE" w:rsidRPr="0065515B" w:rsidRDefault="003A40FE" w:rsidP="00210025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F1115"/>
        </w:rPr>
      </w:pPr>
      <w:r w:rsidRPr="0065515B">
        <w:rPr>
          <w:rStyle w:val="a3"/>
          <w:color w:val="0F1115"/>
        </w:rPr>
        <w:t>Отсутствие данных в системе:</w:t>
      </w:r>
      <w:r w:rsidRPr="0065515B">
        <w:rPr>
          <w:color w:val="0F1115"/>
        </w:rPr>
        <w:t> В ГИС МТ отсутствует информация о товаре (коде маркировки).</w:t>
      </w:r>
    </w:p>
    <w:p w14:paraId="1E463077" w14:textId="77777777" w:rsidR="003A40FE" w:rsidRPr="0065515B" w:rsidRDefault="003A40FE" w:rsidP="00210025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F1115"/>
        </w:rPr>
      </w:pPr>
      <w:r w:rsidRPr="0065515B">
        <w:rPr>
          <w:rStyle w:val="a3"/>
          <w:color w:val="0F1115"/>
        </w:rPr>
        <w:t>Статус оборота:</w:t>
      </w:r>
      <w:r w:rsidRPr="0065515B">
        <w:rPr>
          <w:color w:val="0F1115"/>
        </w:rPr>
        <w:t> Товар не введен в оборот, выведен из оборота или его оборот приостановлен.</w:t>
      </w:r>
    </w:p>
    <w:p w14:paraId="05BE1329" w14:textId="77777777" w:rsidR="003A40FE" w:rsidRPr="0065515B" w:rsidRDefault="003A40FE" w:rsidP="00210025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F1115"/>
        </w:rPr>
      </w:pPr>
      <w:r w:rsidRPr="0065515B">
        <w:rPr>
          <w:rStyle w:val="a3"/>
          <w:color w:val="0F1115"/>
        </w:rPr>
        <w:t>Срок годности:</w:t>
      </w:r>
      <w:r w:rsidRPr="0065515B">
        <w:rPr>
          <w:color w:val="0F1115"/>
        </w:rPr>
        <w:t> Истек срок годности товара (для молочной продукции, воды, пива, БАД, антисептиков и безалкогольных напитков).</w:t>
      </w:r>
    </w:p>
    <w:p w14:paraId="67F1BBC6" w14:textId="77777777" w:rsidR="003A40FE" w:rsidRPr="0065515B" w:rsidRDefault="003A40FE" w:rsidP="00210025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F1115"/>
        </w:rPr>
      </w:pPr>
      <w:r w:rsidRPr="0065515B">
        <w:rPr>
          <w:rStyle w:val="a3"/>
          <w:color w:val="0F1115"/>
        </w:rPr>
        <w:t>Ценовые ограничения:</w:t>
      </w:r>
      <w:r w:rsidRPr="0065515B">
        <w:rPr>
          <w:color w:val="0F1115"/>
        </w:rPr>
        <w:t> Цена товара (для табачной продукции) ниже минимальной или выше максимальной розничной цены, установленной законодательством.</w:t>
      </w:r>
    </w:p>
    <w:p w14:paraId="3FBD7764" w14:textId="77777777" w:rsidR="003A40FE" w:rsidRPr="0065515B" w:rsidRDefault="003A40FE" w:rsidP="00210025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F1115"/>
        </w:rPr>
      </w:pPr>
      <w:r w:rsidRPr="0065515B">
        <w:rPr>
          <w:rStyle w:val="a3"/>
          <w:color w:val="0F1115"/>
        </w:rPr>
        <w:t>Решение контролирующих органов:</w:t>
      </w:r>
      <w:r w:rsidRPr="0065515B">
        <w:rPr>
          <w:color w:val="0F1115"/>
        </w:rPr>
        <w:t> Продажа товара запрещена или приостановлена решением госорганов (например, из-за аннулирования декларации соответствия).</w:t>
      </w:r>
    </w:p>
    <w:p w14:paraId="629A16B6" w14:textId="77777777" w:rsidR="003A40FE" w:rsidRPr="0065515B" w:rsidRDefault="003A40FE" w:rsidP="00210025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F1115"/>
        </w:rPr>
      </w:pPr>
      <w:r w:rsidRPr="0065515B">
        <w:rPr>
          <w:rStyle w:val="a3"/>
          <w:color w:val="0F1115"/>
        </w:rPr>
        <w:t>Неверный код:</w:t>
      </w:r>
      <w:r w:rsidRPr="0065515B">
        <w:rPr>
          <w:color w:val="0F1115"/>
        </w:rPr>
        <w:t> Код проверки не соответствует установленным характеристикам средства идентификации.</w:t>
      </w:r>
    </w:p>
    <w:p w14:paraId="4C6626B9" w14:textId="4940861B" w:rsidR="003A40FE" w:rsidRPr="0065515B" w:rsidRDefault="003A40FE" w:rsidP="00210025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F1115"/>
        </w:rPr>
      </w:pPr>
      <w:r w:rsidRPr="0065515B">
        <w:rPr>
          <w:rStyle w:val="a3"/>
          <w:color w:val="0F1115"/>
        </w:rPr>
        <w:t>Ветеринарные документы (НОВОВВЕДЕНИЕ 2026):</w:t>
      </w:r>
      <w:r w:rsidRPr="0065515B">
        <w:rPr>
          <w:color w:val="0F1115"/>
        </w:rPr>
        <w:t> В системе имеются сведения об аннулировании ветеринарного сопроводительного документа</w:t>
      </w:r>
      <w:r w:rsidR="00804250">
        <w:rPr>
          <w:color w:val="0F1115"/>
        </w:rPr>
        <w:t>.</w:t>
      </w:r>
      <w:bookmarkStart w:id="0" w:name="_GoBack"/>
      <w:bookmarkEnd w:id="0"/>
    </w:p>
    <w:p w14:paraId="05E8628C" w14:textId="77777777" w:rsidR="003A40FE" w:rsidRPr="0065515B" w:rsidRDefault="003A40FE" w:rsidP="00585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95872" w14:textId="77777777" w:rsidR="003A40FE" w:rsidRPr="0065515B" w:rsidRDefault="003A40FE" w:rsidP="00F6677C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65515B">
        <w:rPr>
          <w:color w:val="0F1115"/>
        </w:rPr>
        <w:t>Работа строится на двух режимах проверки:</w:t>
      </w:r>
    </w:p>
    <w:p w14:paraId="4A62E11C" w14:textId="77777777" w:rsidR="003A40FE" w:rsidRPr="0065515B" w:rsidRDefault="003A40FE" w:rsidP="00F6677C">
      <w:pPr>
        <w:pStyle w:val="4"/>
        <w:shd w:val="clear" w:color="auto" w:fill="FFFFFF"/>
        <w:spacing w:before="0" w:line="240" w:lineRule="auto"/>
        <w:ind w:firstLine="567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65515B">
        <w:rPr>
          <w:rFonts w:ascii="Times New Roman" w:hAnsi="Times New Roman" w:cs="Times New Roman"/>
          <w:color w:val="0F1115"/>
          <w:sz w:val="24"/>
          <w:szCs w:val="24"/>
        </w:rPr>
        <w:t>А. Онлайн-режим (Режим реального времени)</w:t>
      </w:r>
    </w:p>
    <w:p w14:paraId="4E62C4E4" w14:textId="77777777" w:rsidR="003A40FE" w:rsidRPr="0065515B" w:rsidRDefault="003A40FE" w:rsidP="00F6677C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F1115"/>
        </w:rPr>
      </w:pPr>
      <w:r w:rsidRPr="0065515B">
        <w:rPr>
          <w:rStyle w:val="a3"/>
          <w:color w:val="0F1115"/>
        </w:rPr>
        <w:t>Механизм:</w:t>
      </w:r>
      <w:r w:rsidRPr="0065515B">
        <w:rPr>
          <w:color w:val="0F1115"/>
        </w:rPr>
        <w:t> При сканировании кода ККТ отправляет запрос в ГИС МТ. Система возвращает ответ: «разрешено» или «запрещено».</w:t>
      </w:r>
    </w:p>
    <w:p w14:paraId="3E2830E0" w14:textId="77777777" w:rsidR="003A40FE" w:rsidRPr="0065515B" w:rsidRDefault="003A40FE" w:rsidP="00F6677C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F1115"/>
        </w:rPr>
      </w:pPr>
      <w:r w:rsidRPr="0065515B">
        <w:rPr>
          <w:rStyle w:val="a3"/>
          <w:color w:val="0F1115"/>
        </w:rPr>
        <w:t>Результат:</w:t>
      </w:r>
      <w:r w:rsidRPr="0065515B">
        <w:rPr>
          <w:color w:val="0F1115"/>
        </w:rPr>
        <w:t> При запрете касса блокирует продажу. Чек не формируется.</w:t>
      </w:r>
    </w:p>
    <w:p w14:paraId="26E7D73F" w14:textId="77777777" w:rsidR="003A40FE" w:rsidRPr="0065515B" w:rsidRDefault="003A40FE" w:rsidP="00F6677C">
      <w:pPr>
        <w:pStyle w:val="4"/>
        <w:shd w:val="clear" w:color="auto" w:fill="FFFFFF"/>
        <w:spacing w:before="0" w:line="240" w:lineRule="auto"/>
        <w:ind w:firstLine="567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65515B">
        <w:rPr>
          <w:rFonts w:ascii="Times New Roman" w:hAnsi="Times New Roman" w:cs="Times New Roman"/>
          <w:color w:val="0F1115"/>
          <w:sz w:val="24"/>
          <w:szCs w:val="24"/>
        </w:rPr>
        <w:t>Б. Офлайн-режим (Автономная работа)</w:t>
      </w:r>
    </w:p>
    <w:p w14:paraId="27394582" w14:textId="77777777" w:rsidR="003A40FE" w:rsidRPr="0065515B" w:rsidRDefault="003A40FE" w:rsidP="00F6677C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F1115"/>
        </w:rPr>
      </w:pPr>
      <w:r w:rsidRPr="0065515B">
        <w:rPr>
          <w:rStyle w:val="a3"/>
          <w:color w:val="0F1115"/>
        </w:rPr>
        <w:t>Условие:</w:t>
      </w:r>
      <w:r w:rsidRPr="0065515B">
        <w:rPr>
          <w:color w:val="0F1115"/>
        </w:rPr>
        <w:t> Применяется при отсутствии стабильного интернет-соединения у продавца.</w:t>
      </w:r>
    </w:p>
    <w:p w14:paraId="5B2C59DA" w14:textId="77777777" w:rsidR="003A40FE" w:rsidRPr="0065515B" w:rsidRDefault="003A40FE" w:rsidP="00F6677C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F1115"/>
        </w:rPr>
      </w:pPr>
      <w:r w:rsidRPr="0065515B">
        <w:rPr>
          <w:rStyle w:val="a3"/>
          <w:color w:val="0F1115"/>
        </w:rPr>
        <w:t>Механизм:</w:t>
      </w:r>
      <w:r w:rsidRPr="0065515B">
        <w:rPr>
          <w:color w:val="0F1115"/>
        </w:rPr>
        <w:t> Решение принимается на основе локальной базы данных (кэша), загруженной из ГИС МТ.</w:t>
      </w:r>
    </w:p>
    <w:p w14:paraId="4F7FE0ED" w14:textId="62B3D34E" w:rsidR="003A40FE" w:rsidRPr="0065515B" w:rsidRDefault="003A40FE" w:rsidP="00F6677C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F1115"/>
        </w:rPr>
      </w:pPr>
      <w:r w:rsidRPr="0065515B">
        <w:rPr>
          <w:rStyle w:val="a3"/>
          <w:color w:val="0F1115"/>
        </w:rPr>
        <w:t>Ограничение:</w:t>
      </w:r>
      <w:r w:rsidRPr="0065515B">
        <w:rPr>
          <w:color w:val="0F1115"/>
        </w:rPr>
        <w:t> Работа в офлайн-режиме возможна при условии предварительной загрузки данных. Предельный срок автономной работы составляет </w:t>
      </w:r>
      <w:r w:rsidRPr="0065515B">
        <w:rPr>
          <w:rStyle w:val="a3"/>
          <w:color w:val="0F1115"/>
        </w:rPr>
        <w:t>до 10 дней</w:t>
      </w:r>
      <w:r w:rsidRPr="0065515B">
        <w:rPr>
          <w:color w:val="0F1115"/>
        </w:rPr>
        <w:t>.</w:t>
      </w:r>
    </w:p>
    <w:p w14:paraId="77E4D10A" w14:textId="77777777" w:rsidR="003A40FE" w:rsidRPr="0065515B" w:rsidRDefault="003A40FE" w:rsidP="00F6677C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F1115"/>
        </w:rPr>
      </w:pPr>
      <w:r w:rsidRPr="0065515B">
        <w:rPr>
          <w:rStyle w:val="a3"/>
          <w:color w:val="0F1115"/>
        </w:rPr>
        <w:t>Обязанность:</w:t>
      </w:r>
      <w:r w:rsidRPr="0065515B">
        <w:rPr>
          <w:color w:val="0F1115"/>
        </w:rPr>
        <w:t> При восстановлении связи данные о продажах, совершенных офлайн, должны быть синхронизированы с системой.</w:t>
      </w:r>
    </w:p>
    <w:p w14:paraId="74D5783E" w14:textId="77777777" w:rsidR="00B501D8" w:rsidRDefault="00B501D8" w:rsidP="00F6677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</w:p>
    <w:p w14:paraId="203470E2" w14:textId="6FA35796" w:rsidR="003A40FE" w:rsidRPr="0065515B" w:rsidRDefault="003A40FE" w:rsidP="00F66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515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Нарушение правил применения разрешительного режима (продажа товара без проверки или игнорирование запрета системы) влечет административную ответственность по </w:t>
      </w:r>
      <w:r w:rsidRPr="0065515B">
        <w:rPr>
          <w:rStyle w:val="a3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ст. 15.12.1 КоАП РФ</w:t>
      </w:r>
      <w:r w:rsidR="003444B1">
        <w:rPr>
          <w:rStyle w:val="a3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</w:t>
      </w:r>
    </w:p>
    <w:p w14:paraId="6AD9942D" w14:textId="77777777" w:rsidR="00B12FB1" w:rsidRDefault="00B12FB1" w:rsidP="00F6677C">
      <w:pPr>
        <w:spacing w:after="0" w:line="240" w:lineRule="auto"/>
        <w:ind w:firstLine="567"/>
        <w:jc w:val="both"/>
      </w:pPr>
    </w:p>
    <w:sectPr w:rsidR="00B12FB1" w:rsidSect="00497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034D8"/>
    <w:multiLevelType w:val="multilevel"/>
    <w:tmpl w:val="23A2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75D5F"/>
    <w:multiLevelType w:val="multilevel"/>
    <w:tmpl w:val="AA4A7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A47C43"/>
    <w:multiLevelType w:val="multilevel"/>
    <w:tmpl w:val="DC1E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DF"/>
    <w:rsid w:val="000C1612"/>
    <w:rsid w:val="001651DF"/>
    <w:rsid w:val="00210025"/>
    <w:rsid w:val="003444B1"/>
    <w:rsid w:val="003A40FE"/>
    <w:rsid w:val="0058112F"/>
    <w:rsid w:val="005857F6"/>
    <w:rsid w:val="00790612"/>
    <w:rsid w:val="00804250"/>
    <w:rsid w:val="00891300"/>
    <w:rsid w:val="00B12FB1"/>
    <w:rsid w:val="00B501D8"/>
    <w:rsid w:val="00F6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ACBE3"/>
  <w15:chartTrackingRefBased/>
  <w15:docId w15:val="{39D81445-5D02-4406-A18D-83A4404C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A40FE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3A40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0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40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A40FE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ds-markdown-paragraph">
    <w:name w:val="ds-markdown-paragraph"/>
    <w:basedOn w:val="a"/>
    <w:rsid w:val="003A4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A40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Т.Г.</dc:creator>
  <cp:keywords/>
  <dc:description/>
  <cp:lastModifiedBy>Наумова Т.Г.</cp:lastModifiedBy>
  <cp:revision>15</cp:revision>
  <dcterms:created xsi:type="dcterms:W3CDTF">2026-04-21T06:35:00Z</dcterms:created>
  <dcterms:modified xsi:type="dcterms:W3CDTF">2026-04-21T06:51:00Z</dcterms:modified>
</cp:coreProperties>
</file>